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54747C0" wp14:editId="2A986C64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8562F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>Enea</w:t>
      </w:r>
      <w:r w:rsidR="002C5940" w:rsidRPr="0008562F">
        <w:rPr>
          <w:rFonts w:cstheme="minorHAnsi"/>
          <w:b/>
          <w:sz w:val="28"/>
          <w:szCs w:val="28"/>
        </w:rPr>
        <w:t xml:space="preserve"> Elektrownia</w:t>
      </w:r>
      <w:r w:rsidRPr="0008562F">
        <w:rPr>
          <w:rFonts w:cstheme="minorHAnsi"/>
          <w:b/>
          <w:sz w:val="28"/>
          <w:szCs w:val="28"/>
        </w:rPr>
        <w:t xml:space="preserve"> Połaniec S.A.</w:t>
      </w:r>
      <w:r w:rsidRPr="0008562F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8562F">
        <w:rPr>
          <w:rFonts w:cstheme="minorHAnsi"/>
          <w:b/>
          <w:sz w:val="28"/>
          <w:szCs w:val="28"/>
        </w:rPr>
        <w:t>ogłasza przetarg otwarty</w:t>
      </w:r>
    </w:p>
    <w:p w:rsidR="00AA765D" w:rsidRPr="0008562F" w:rsidRDefault="008A3C82" w:rsidP="00A32AD5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08562F">
        <w:rPr>
          <w:rFonts w:cstheme="minorHAnsi"/>
          <w:b/>
          <w:sz w:val="28"/>
          <w:szCs w:val="28"/>
        </w:rPr>
        <w:t xml:space="preserve">na dostawę </w:t>
      </w:r>
      <w:r w:rsidR="00645AA8">
        <w:rPr>
          <w:rFonts w:cstheme="minorHAnsi"/>
          <w:b/>
          <w:sz w:val="28"/>
          <w:szCs w:val="28"/>
        </w:rPr>
        <w:t xml:space="preserve">ŁAPACZA JONITÓW </w:t>
      </w:r>
      <w:r w:rsidR="00D534A0" w:rsidRPr="00D534A0">
        <w:rPr>
          <w:rFonts w:cstheme="minorHAnsi"/>
          <w:b/>
          <w:sz w:val="28"/>
          <w:szCs w:val="28"/>
        </w:rPr>
        <w:t>LS.06.150.P</w:t>
      </w:r>
      <w:r w:rsidR="00D534A0">
        <w:rPr>
          <w:rFonts w:cstheme="minorHAnsi"/>
          <w:b/>
          <w:sz w:val="28"/>
          <w:szCs w:val="28"/>
        </w:rPr>
        <w:t xml:space="preserve"> </w:t>
      </w:r>
      <w:r w:rsidR="00645AA8">
        <w:rPr>
          <w:rFonts w:cstheme="minorHAnsi"/>
          <w:b/>
          <w:sz w:val="28"/>
          <w:szCs w:val="28"/>
        </w:rPr>
        <w:t>– 1 szt.</w:t>
      </w:r>
    </w:p>
    <w:p w:rsidR="00224B76" w:rsidRPr="004C28CB" w:rsidRDefault="00BD71C2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</w:rPr>
      </w:pPr>
      <w:r w:rsidRPr="008A3C82">
        <w:rPr>
          <w:rFonts w:asciiTheme="minorHAnsi" w:hAnsiTheme="minorHAnsi" w:cs="Arial"/>
          <w:szCs w:val="22"/>
          <w:lang w:val="pl-PL"/>
        </w:rPr>
        <w:t>Zakres</w:t>
      </w:r>
      <w:r w:rsidR="00AA765D" w:rsidRPr="008A3C82">
        <w:rPr>
          <w:rFonts w:asciiTheme="minorHAnsi" w:hAnsiTheme="minorHAnsi" w:cs="Arial"/>
          <w:szCs w:val="22"/>
          <w:lang w:val="pl-PL"/>
        </w:rPr>
        <w:t xml:space="preserve"> </w:t>
      </w:r>
      <w:r w:rsidR="00914E24" w:rsidRPr="008A3C82">
        <w:rPr>
          <w:rFonts w:asciiTheme="minorHAnsi" w:hAnsiTheme="minorHAnsi" w:cs="Arial"/>
          <w:szCs w:val="22"/>
          <w:lang w:val="pl-PL"/>
        </w:rPr>
        <w:t>obejmuje</w:t>
      </w:r>
      <w:r w:rsidR="00A6022F" w:rsidRPr="008A3C82">
        <w:rPr>
          <w:rFonts w:asciiTheme="minorHAnsi" w:hAnsiTheme="minorHAnsi" w:cs="Arial"/>
          <w:szCs w:val="22"/>
          <w:lang w:val="pl-PL"/>
        </w:rPr>
        <w:t>:</w:t>
      </w:r>
    </w:p>
    <w:p w:rsidR="00AA765D" w:rsidRDefault="008A3C82" w:rsidP="00BB1738">
      <w:pPr>
        <w:ind w:firstLine="708"/>
        <w:jc w:val="both"/>
      </w:pPr>
      <w:r w:rsidRPr="00BB1738">
        <w:rPr>
          <w:rFonts w:cs="Arial"/>
        </w:rPr>
        <w:t>D</w:t>
      </w:r>
      <w:r w:rsidR="00D26182" w:rsidRPr="00BB1738">
        <w:rPr>
          <w:rFonts w:cstheme="minorHAnsi"/>
        </w:rPr>
        <w:t>ostawę</w:t>
      </w:r>
      <w:r w:rsidR="00D26182" w:rsidRPr="00D26182">
        <w:rPr>
          <w:rFonts w:cstheme="minorHAnsi"/>
          <w:b/>
        </w:rPr>
        <w:t xml:space="preserve"> </w:t>
      </w:r>
      <w:r w:rsidR="00645AA8">
        <w:rPr>
          <w:rFonts w:cstheme="minorHAnsi"/>
        </w:rPr>
        <w:t>ŁAPACZA JONITÓW</w:t>
      </w:r>
      <w:r w:rsidR="001307B2">
        <w:t xml:space="preserve"> </w:t>
      </w:r>
      <w:r w:rsidR="00D534A0" w:rsidRPr="00D534A0">
        <w:t>LS.06.150.P</w:t>
      </w:r>
      <w:r w:rsidR="00D534A0">
        <w:t xml:space="preserve"> </w:t>
      </w:r>
      <w:r w:rsidR="001307B2">
        <w:t xml:space="preserve">– </w:t>
      </w:r>
      <w:r w:rsidR="00645AA8">
        <w:t>1</w:t>
      </w:r>
      <w:r w:rsidR="001307B2">
        <w:t xml:space="preserve"> </w:t>
      </w:r>
      <w:r w:rsidR="00817C42">
        <w:t>szt</w:t>
      </w:r>
      <w:r w:rsidR="001307B2">
        <w:t>.</w:t>
      </w:r>
    </w:p>
    <w:p w:rsidR="00D534A0" w:rsidRPr="00645AA8" w:rsidRDefault="00D534A0" w:rsidP="00D534A0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>
        <w:t>-</w:t>
      </w:r>
      <w:r>
        <w:rPr>
          <w:rFonts w:cstheme="minorHAnsi"/>
        </w:rPr>
        <w:t xml:space="preserve"> </w:t>
      </w:r>
      <w:r w:rsidRPr="00645AA8">
        <w:rPr>
          <w:rFonts w:cstheme="minorHAnsi"/>
        </w:rPr>
        <w:t>WYKONANI</w:t>
      </w:r>
      <w:r>
        <w:rPr>
          <w:rFonts w:cstheme="minorHAnsi"/>
        </w:rPr>
        <w:t>E KORPUSU ŁAPACZA BEZ KORKA 1''</w:t>
      </w:r>
    </w:p>
    <w:p w:rsidR="00D534A0" w:rsidRDefault="00D534A0" w:rsidP="00D534A0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 xml:space="preserve">- </w:t>
      </w:r>
      <w:r w:rsidRPr="00645AA8">
        <w:rPr>
          <w:rFonts w:cstheme="minorHAnsi"/>
        </w:rPr>
        <w:t>DŁUGOŚĆ ZABUDOWY - 980mm</w:t>
      </w:r>
    </w:p>
    <w:p w:rsidR="00D534A0" w:rsidRPr="00BB1738" w:rsidRDefault="00D534A0" w:rsidP="00BB1738">
      <w:pPr>
        <w:ind w:firstLine="708"/>
        <w:jc w:val="both"/>
      </w:pPr>
    </w:p>
    <w:p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7B4A8E">
        <w:rPr>
          <w:rFonts w:cs="Arial"/>
          <w:b/>
        </w:rPr>
        <w:t xml:space="preserve">do </w:t>
      </w:r>
      <w:r w:rsidR="00BB1738">
        <w:rPr>
          <w:rFonts w:cs="Arial"/>
          <w:b/>
        </w:rPr>
        <w:t>3</w:t>
      </w:r>
      <w:r w:rsidR="00645AA8">
        <w:rPr>
          <w:rFonts w:cs="Arial"/>
          <w:b/>
        </w:rPr>
        <w:t>1</w:t>
      </w:r>
      <w:r w:rsidR="007B4A8E">
        <w:rPr>
          <w:rFonts w:cs="Arial"/>
          <w:b/>
        </w:rPr>
        <w:t>.</w:t>
      </w:r>
      <w:r w:rsidR="004A6E29">
        <w:rPr>
          <w:rFonts w:cs="Arial"/>
          <w:b/>
        </w:rPr>
        <w:t>1</w:t>
      </w:r>
      <w:r w:rsidR="00645AA8">
        <w:rPr>
          <w:rFonts w:cs="Arial"/>
          <w:b/>
        </w:rPr>
        <w:t>2</w:t>
      </w:r>
      <w:r w:rsidR="001F327C">
        <w:rPr>
          <w:rFonts w:cs="Arial"/>
          <w:b/>
        </w:rPr>
        <w:t>.</w:t>
      </w:r>
      <w:r w:rsidR="00190D12" w:rsidRPr="00BE22F8">
        <w:rPr>
          <w:rFonts w:cs="Arial"/>
          <w:b/>
        </w:rPr>
        <w:t>20</w:t>
      </w:r>
      <w:r w:rsidR="00BB1738">
        <w:rPr>
          <w:rFonts w:cs="Arial"/>
          <w:b/>
        </w:rPr>
        <w:t>19</w:t>
      </w:r>
      <w:r w:rsidR="00DE5575" w:rsidRPr="00BE22F8">
        <w:rPr>
          <w:rFonts w:cs="Arial"/>
          <w:b/>
        </w:rPr>
        <w:t xml:space="preserve"> </w:t>
      </w:r>
      <w:r w:rsidR="003879C9" w:rsidRPr="00BE22F8">
        <w:rPr>
          <w:rFonts w:cs="Arial"/>
          <w:b/>
        </w:rPr>
        <w:t>r</w:t>
      </w:r>
      <w:r w:rsidR="00E249CD" w:rsidRPr="00BE22F8">
        <w:rPr>
          <w:rFonts w:cs="Arial"/>
          <w:b/>
        </w:rPr>
        <w:t>.</w:t>
      </w:r>
      <w:r w:rsidR="00C56C31" w:rsidRPr="00BE22F8">
        <w:rPr>
          <w:rFonts w:cs="Aria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DD1C56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Pr="00F9366C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BB1738" w:rsidRPr="00BB1738">
        <w:rPr>
          <w:rFonts w:cstheme="minorHAnsi"/>
        </w:rPr>
        <w:t xml:space="preserve">testy, certyfikaty materiałowe, </w:t>
      </w:r>
      <w:r w:rsidR="00C735CC">
        <w:rPr>
          <w:rFonts w:cstheme="minorHAnsi"/>
        </w:rPr>
        <w:t>deklaracja zgodności</w:t>
      </w:r>
      <w:r w:rsidR="00FA5721" w:rsidRPr="00BB1738">
        <w:rPr>
          <w:rFonts w:cstheme="minorHAnsi"/>
        </w:rPr>
        <w:t>.</w:t>
      </w:r>
    </w:p>
    <w:p w:rsidR="006412F2" w:rsidRPr="008A3C82" w:rsidRDefault="00D26182" w:rsidP="008A3C82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Cs/>
        </w:rPr>
      </w:pPr>
      <w:r w:rsidRPr="008A3C82">
        <w:rPr>
          <w:rFonts w:cs="Arial"/>
        </w:rPr>
        <w:t>Gwarancja</w:t>
      </w:r>
      <w:r w:rsidR="00AA765D" w:rsidRPr="008A3C82">
        <w:rPr>
          <w:rFonts w:cs="Arial"/>
        </w:rPr>
        <w:t xml:space="preserve"> </w:t>
      </w:r>
      <w:r w:rsidR="00234781" w:rsidRPr="008A3C82">
        <w:rPr>
          <w:rFonts w:cs="Arial"/>
          <w:bCs/>
        </w:rPr>
        <w:t xml:space="preserve">minimum </w:t>
      </w:r>
      <w:r w:rsidR="00BB1738">
        <w:rPr>
          <w:rFonts w:cs="Arial"/>
          <w:bCs/>
        </w:rPr>
        <w:t>12</w:t>
      </w:r>
      <w:r w:rsidR="00234781" w:rsidRPr="008A3C82">
        <w:rPr>
          <w:rFonts w:cs="Arial"/>
          <w:bCs/>
        </w:rPr>
        <w:t xml:space="preserve"> miesięcy od dnia dostawy.</w:t>
      </w:r>
    </w:p>
    <w:p w:rsidR="00E54D99" w:rsidRPr="00753F80" w:rsidRDefault="008F2139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9609FB" w:rsidRPr="00753F80" w:rsidRDefault="006A4C0E" w:rsidP="008A3C82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</w:t>
      </w:r>
      <w:r w:rsidR="009609FB" w:rsidRPr="00753F80">
        <w:t>świadczenia:</w:t>
      </w:r>
    </w:p>
    <w:p w:rsidR="009609FB" w:rsidRPr="006A4C0E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545BEF" w:rsidRPr="00545BEF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545BEF" w:rsidRPr="00632AFA" w:rsidRDefault="00545BEF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Default="009609FB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636041" w:rsidRPr="00970F7A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</w:t>
      </w:r>
      <w:r w:rsidR="009B6C6E">
        <w:rPr>
          <w:rFonts w:cs="Arial"/>
          <w:lang w:eastAsia="ja-JP"/>
        </w:rPr>
        <w:t>sowej zapewniającej wykonanie</w:t>
      </w:r>
      <w:r w:rsidRPr="00970F7A">
        <w:rPr>
          <w:rFonts w:cs="Arial"/>
          <w:lang w:eastAsia="ja-JP"/>
        </w:rPr>
        <w:t xml:space="preserve"> zamówienia.</w:t>
      </w:r>
    </w:p>
    <w:p w:rsidR="00636041" w:rsidRP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636041" w:rsidRPr="00C00D72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636041" w:rsidRDefault="00636041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676DFA" w:rsidRPr="00BE22F8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C15BA5" w:rsidRPr="00914E24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5934D5" w:rsidRPr="00BE22F8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>wzór stanowi załącznik nr 2</w:t>
      </w:r>
      <w:r w:rsidR="00C15BA5" w:rsidRPr="00914E24">
        <w:rPr>
          <w:rFonts w:cs="Arial"/>
          <w:lang w:eastAsia="ja-JP"/>
        </w:rPr>
        <w:t xml:space="preserve"> do ogłoszenia.</w:t>
      </w:r>
    </w:p>
    <w:p w:rsidR="00C15BA5" w:rsidRPr="00BE22F8" w:rsidRDefault="006A4C0E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8A3C82">
        <w:rPr>
          <w:rFonts w:cs="Arial"/>
          <w:lang w:eastAsia="ja-JP"/>
        </w:rPr>
        <w:t>zgody na przetwarzanie przez Enea Połaniec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>ego wzór stanowi załącznik nr 3</w:t>
      </w:r>
      <w:r w:rsidR="00C15BA5" w:rsidRPr="00BE22F8">
        <w:rPr>
          <w:rFonts w:cs="Arial"/>
          <w:lang w:eastAsia="ja-JP"/>
        </w:rPr>
        <w:t xml:space="preserve"> do ogłoszenia.</w:t>
      </w:r>
    </w:p>
    <w:p w:rsidR="00C15BA5" w:rsidRPr="00BE22F8" w:rsidRDefault="00C15BA5" w:rsidP="008A3C82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3F31BE" w:rsidRDefault="003F31BE" w:rsidP="00A32AD5">
      <w:pPr>
        <w:spacing w:after="120" w:line="240" w:lineRule="auto"/>
        <w:rPr>
          <w:i/>
          <w:iCs/>
        </w:rPr>
      </w:pPr>
    </w:p>
    <w:p w:rsidR="003F31BE" w:rsidRPr="00BE22F8" w:rsidRDefault="003F31BE" w:rsidP="00A32AD5">
      <w:pPr>
        <w:spacing w:after="120" w:line="240" w:lineRule="auto"/>
        <w:rPr>
          <w:i/>
          <w:iCs/>
        </w:rPr>
      </w:pPr>
    </w:p>
    <w:p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D64C5F" w:rsidRPr="00BE22F8" w:rsidRDefault="00B07ABE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hyperlink r:id="rId9" w:history="1">
        <w:r w:rsidR="00F240E0" w:rsidRPr="00A108F0">
          <w:rPr>
            <w:rStyle w:val="Hipercze"/>
            <w:rFonts w:asciiTheme="minorHAnsi" w:eastAsiaTheme="minorHAnsi" w:hAnsiTheme="minorHAnsi"/>
            <w:bCs w:val="0"/>
            <w:iCs w:val="0"/>
            <w:kern w:val="0"/>
            <w:sz w:val="20"/>
            <w:szCs w:val="20"/>
            <w:lang w:val="pl-PL"/>
          </w:rPr>
          <w:t>https://www.enea.pl/grupaenea/o_grupie/enea-polaniec/zamowienia/dokumenty-dla-wykonawcow/owzt-wersja-nz-4-2018.pdf?t=1550148139</w:t>
        </w:r>
      </w:hyperlink>
      <w:r w:rsidR="00F240E0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u w:val="none"/>
          <w:lang w:val="pl-PL"/>
        </w:rPr>
        <w:t xml:space="preserve"> </w:t>
      </w:r>
      <w:r w:rsidR="00D64C5F" w:rsidRPr="00F240E0">
        <w:rPr>
          <w:rFonts w:asciiTheme="minorHAnsi" w:hAnsiTheme="minorHAnsi" w:cs="Arial"/>
          <w:lang w:val="pl-PL"/>
        </w:rPr>
        <w:t>w</w:t>
      </w:r>
      <w:r w:rsidR="00D64C5F" w:rsidRPr="00BE22F8">
        <w:rPr>
          <w:rFonts w:asciiTheme="minorHAnsi" w:hAnsiTheme="minorHAnsi" w:cs="Arial"/>
          <w:lang w:val="pl-PL"/>
        </w:rPr>
        <w:t xml:space="preserve"> wersji obowiązującej na dzień publikacji Ogłoszenia.</w:t>
      </w:r>
    </w:p>
    <w:p w:rsidR="00D64C5F" w:rsidRPr="00BE22F8" w:rsidRDefault="00D64C5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0078F0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Zamawiający</w:t>
      </w:r>
      <w:r w:rsidRPr="000078F0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o </w:t>
      </w:r>
      <w:r w:rsidRPr="000078F0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D1C56" w:rsidRDefault="00CB29DE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cs="Arial"/>
          <w:lang w:val="pl-PL"/>
        </w:rPr>
      </w:pPr>
      <w:r w:rsidRPr="008A3C82">
        <w:rPr>
          <w:rFonts w:asciiTheme="minorHAnsi" w:hAnsiTheme="minorHAnsi" w:cs="Arial"/>
          <w:szCs w:val="22"/>
          <w:lang w:val="pl-PL"/>
        </w:rPr>
        <w:t>Ofertę należy złożyć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na Formularzu Oferty – Załącznik nr </w:t>
      </w:r>
      <w:r w:rsidR="006E6D40">
        <w:rPr>
          <w:rFonts w:asciiTheme="minorHAnsi" w:hAnsiTheme="minorHAnsi" w:cs="Arial"/>
          <w:szCs w:val="22"/>
          <w:lang w:val="pl-PL"/>
        </w:rPr>
        <w:t>1</w:t>
      </w:r>
      <w:r w:rsidR="00411968" w:rsidRPr="008A3C82">
        <w:rPr>
          <w:rFonts w:asciiTheme="minorHAnsi" w:hAnsiTheme="minorHAnsi" w:cs="Arial"/>
          <w:szCs w:val="22"/>
          <w:lang w:val="pl-PL"/>
        </w:rPr>
        <w:t xml:space="preserve"> do Ogłoszenia. Złożona oferta powinna być opatrzona pieczątką firmową oraz podpisana przez podmiot uprawniony do reprezentacji oferenta</w:t>
      </w:r>
      <w:r w:rsidR="00CE6205" w:rsidRPr="008A3C82">
        <w:rPr>
          <w:rFonts w:asciiTheme="minorHAnsi" w:hAnsiTheme="minorHAnsi" w:cs="Arial"/>
          <w:szCs w:val="22"/>
          <w:lang w:val="pl-PL"/>
        </w:rPr>
        <w:t xml:space="preserve">. </w:t>
      </w:r>
    </w:p>
    <w:p w:rsidR="00411968" w:rsidRPr="004A6E29" w:rsidRDefault="00701BDC" w:rsidP="008A3C82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theme="minorHAnsi"/>
          <w:lang w:val="pl-PL"/>
        </w:rPr>
      </w:pPr>
      <w:r w:rsidRPr="00701BDC">
        <w:rPr>
          <w:rFonts w:asciiTheme="minorHAnsi" w:hAnsiTheme="minorHAnsi" w:cstheme="minorHAnsi"/>
          <w:szCs w:val="22"/>
          <w:lang w:val="pl-PL"/>
        </w:rPr>
        <w:t>Ofertę</w:t>
      </w:r>
      <w:r w:rsidR="00411968" w:rsidRPr="00701BDC">
        <w:rPr>
          <w:rFonts w:asciiTheme="minorHAnsi" w:hAnsiTheme="minorHAnsi" w:cstheme="minorHAnsi"/>
          <w:szCs w:val="22"/>
          <w:lang w:val="pl-PL"/>
        </w:rPr>
        <w:t xml:space="preserve"> </w:t>
      </w:r>
      <w:r w:rsidRPr="00701BDC">
        <w:rPr>
          <w:rFonts w:asciiTheme="minorHAnsi" w:hAnsiTheme="minorHAnsi" w:cstheme="minorHAnsi"/>
          <w:bCs w:val="0"/>
          <w:lang w:val="pl-PL"/>
        </w:rPr>
        <w:t xml:space="preserve">należy złożyć </w:t>
      </w:r>
      <w:r w:rsidRPr="00701BDC">
        <w:rPr>
          <w:rFonts w:asciiTheme="minorHAnsi" w:hAnsiTheme="minorHAnsi" w:cstheme="minorHAnsi"/>
          <w:lang w:val="pl-PL"/>
        </w:rPr>
        <w:t xml:space="preserve">na adres e-mail: </w:t>
      </w:r>
      <w:hyperlink r:id="rId11" w:history="1">
        <w:r w:rsidRPr="00701BDC">
          <w:rPr>
            <w:rStyle w:val="Hipercze"/>
            <w:rFonts w:asciiTheme="minorHAnsi" w:eastAsiaTheme="minorEastAsia" w:hAnsiTheme="minorHAnsi" w:cstheme="minorHAnsi"/>
            <w:bCs w:val="0"/>
            <w:iCs w:val="0"/>
            <w:noProof/>
            <w:kern w:val="0"/>
            <w:szCs w:val="22"/>
            <w:lang w:val="pl-PL" w:eastAsia="pl-PL"/>
          </w:rPr>
          <w:t>poniedzielski.tomasz@enea.pl</w:t>
        </w:r>
      </w:hyperlink>
      <w:r w:rsidRPr="00701BDC">
        <w:rPr>
          <w:rFonts w:asciiTheme="minorHAnsi" w:hAnsiTheme="minorHAnsi" w:cstheme="minorHAnsi"/>
          <w:lang w:val="pl-PL"/>
        </w:rPr>
        <w:t xml:space="preserve"> do dnia </w:t>
      </w:r>
      <w:r w:rsidR="00817C42">
        <w:rPr>
          <w:rFonts w:asciiTheme="minorHAnsi" w:hAnsiTheme="minorHAnsi" w:cstheme="minorHAnsi"/>
          <w:b/>
          <w:lang w:val="pl-PL"/>
        </w:rPr>
        <w:t>17</w:t>
      </w:r>
      <w:r w:rsidRPr="00701BDC">
        <w:rPr>
          <w:rFonts w:asciiTheme="minorHAnsi" w:hAnsiTheme="minorHAnsi" w:cstheme="minorHAnsi"/>
          <w:b/>
          <w:lang w:val="pl-PL"/>
        </w:rPr>
        <w:t>.</w:t>
      </w:r>
      <w:r w:rsidR="00817C42">
        <w:rPr>
          <w:rFonts w:asciiTheme="minorHAnsi" w:hAnsiTheme="minorHAnsi" w:cstheme="minorHAnsi"/>
          <w:b/>
          <w:lang w:val="pl-PL"/>
        </w:rPr>
        <w:t>10</w:t>
      </w:r>
      <w:r w:rsidRPr="00701BDC">
        <w:rPr>
          <w:rFonts w:asciiTheme="minorHAnsi" w:hAnsiTheme="minorHAnsi" w:cstheme="minorHAnsi"/>
          <w:b/>
          <w:lang w:val="pl-PL"/>
        </w:rPr>
        <w:t>.2019 r. do godz.</w:t>
      </w:r>
      <w:r w:rsidR="00817C42">
        <w:rPr>
          <w:rFonts w:asciiTheme="minorHAnsi" w:hAnsiTheme="minorHAnsi" w:cstheme="minorHAnsi"/>
          <w:b/>
          <w:lang w:val="pl-PL"/>
        </w:rPr>
        <w:t xml:space="preserve"> </w:t>
      </w:r>
      <w:r w:rsidR="00817C42">
        <w:rPr>
          <w:rFonts w:asciiTheme="minorHAnsi" w:hAnsiTheme="minorHAnsi" w:cstheme="minorHAnsi"/>
          <w:b/>
          <w:bCs w:val="0"/>
          <w:lang w:val="pl-PL"/>
        </w:rPr>
        <w:t>9</w:t>
      </w:r>
      <w:r w:rsidRPr="00701BDC">
        <w:rPr>
          <w:rFonts w:asciiTheme="minorHAnsi" w:hAnsiTheme="minorHAnsi" w:cstheme="minorHAnsi"/>
          <w:b/>
          <w:lang w:val="pl-PL"/>
        </w:rPr>
        <w:t xml:space="preserve">°°. </w:t>
      </w:r>
      <w:r w:rsidRPr="00701BDC">
        <w:rPr>
          <w:rFonts w:asciiTheme="minorHAnsi" w:hAnsiTheme="minorHAnsi" w:cstheme="minorHAnsi"/>
          <w:szCs w:val="22"/>
          <w:lang w:val="pl-PL"/>
        </w:rPr>
        <w:t>W przedkładanej ofercie prosimy uwzględnić i określić  maksymalnie możliwy opust cenowy</w:t>
      </w:r>
    </w:p>
    <w:p w:rsidR="008E5D05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lastRenderedPageBreak/>
        <w:t>Osoby odpowiedzialne za kontakty z oferentami ze strony Zamawiającego:</w:t>
      </w:r>
    </w:p>
    <w:p w:rsidR="00D921B4" w:rsidRPr="00753F80" w:rsidRDefault="00A07A4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eastAsiaTheme="minorHAnsi" w:hAnsiTheme="minorHAnsi"/>
          <w:szCs w:val="22"/>
          <w:lang w:val="pl-PL"/>
        </w:rPr>
      </w:pPr>
      <w:r w:rsidRPr="00753F80">
        <w:rPr>
          <w:rFonts w:asciiTheme="minorHAnsi" w:hAnsiTheme="minorHAnsi"/>
          <w:szCs w:val="22"/>
          <w:lang w:val="pl-PL"/>
        </w:rPr>
        <w:t>Sprawy</w:t>
      </w:r>
      <w:r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prowadzi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Pan </w:t>
      </w:r>
      <w:r w:rsidR="00645AA8">
        <w:rPr>
          <w:rFonts w:asciiTheme="minorHAnsi" w:hAnsiTheme="minorHAnsi" w:cs="Arial"/>
          <w:b/>
          <w:bCs w:val="0"/>
          <w:szCs w:val="22"/>
          <w:lang w:val="pl-PL"/>
        </w:rPr>
        <w:t>Piotr Wojciechowski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D921B4" w:rsidRPr="00753F80">
        <w:rPr>
          <w:rFonts w:asciiTheme="minorHAnsi" w:hAnsiTheme="minorHAnsi" w:cs="Arial"/>
          <w:szCs w:val="22"/>
          <w:lang w:val="pl-PL"/>
        </w:rPr>
        <w:t>15 865 6</w:t>
      </w:r>
      <w:r w:rsidR="00645AA8">
        <w:rPr>
          <w:rFonts w:asciiTheme="minorHAnsi" w:hAnsiTheme="minorHAnsi" w:cs="Arial"/>
          <w:szCs w:val="22"/>
          <w:lang w:val="pl-PL"/>
        </w:rPr>
        <w:t>5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0C1F62">
        <w:rPr>
          <w:rFonts w:asciiTheme="minorHAnsi" w:hAnsiTheme="minorHAnsi" w:cs="Arial"/>
          <w:szCs w:val="22"/>
          <w:lang w:val="pl-PL"/>
        </w:rPr>
        <w:t>8</w:t>
      </w:r>
      <w:r w:rsidR="00645AA8">
        <w:rPr>
          <w:rFonts w:asciiTheme="minorHAnsi" w:hAnsiTheme="minorHAnsi" w:cs="Arial"/>
          <w:szCs w:val="22"/>
          <w:lang w:val="pl-PL"/>
        </w:rPr>
        <w:t>9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</w:p>
    <w:p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645AA8">
        <w:rPr>
          <w:rFonts w:asciiTheme="minorHAnsi" w:eastAsiaTheme="minorHAnsi" w:hAnsiTheme="minorHAnsi"/>
          <w:szCs w:val="22"/>
          <w:lang w:val="en-GB"/>
        </w:rPr>
        <w:t xml:space="preserve">             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2" w:history="1">
        <w:r w:rsidR="00645AA8" w:rsidRPr="00363209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piotr.wojciechowski@enea.pl</w:t>
        </w:r>
      </w:hyperlink>
    </w:p>
    <w:p w:rsidR="003B69D6" w:rsidRPr="000078F0" w:rsidRDefault="00ED6F65" w:rsidP="008A3C82">
      <w:pPr>
        <w:pStyle w:val="Nagwek2"/>
        <w:numPr>
          <w:ilvl w:val="1"/>
          <w:numId w:val="1"/>
        </w:numPr>
        <w:spacing w:before="0" w:after="0" w:line="240" w:lineRule="auto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>prowadzi:</w:t>
      </w:r>
      <w:r w:rsidR="00CB29DE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C735CC">
        <w:rPr>
          <w:rFonts w:asciiTheme="minorHAnsi" w:hAnsiTheme="minorHAnsi" w:cs="Arial"/>
          <w:szCs w:val="22"/>
          <w:lang w:val="pl-PL"/>
        </w:rPr>
        <w:t>Pan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b/>
          <w:szCs w:val="22"/>
          <w:lang w:val="pl-PL"/>
        </w:rPr>
        <w:t>Tomasz Poniedzielski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6</w:t>
      </w:r>
      <w:r w:rsidR="00891441">
        <w:rPr>
          <w:rFonts w:asciiTheme="minorHAnsi" w:hAnsiTheme="minorHAnsi" w:cs="Arial"/>
          <w:szCs w:val="22"/>
          <w:lang w:val="pl-PL"/>
        </w:rPr>
        <w:t>4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891441">
        <w:rPr>
          <w:rFonts w:asciiTheme="minorHAnsi" w:hAnsiTheme="minorHAnsi" w:cs="Arial"/>
          <w:szCs w:val="22"/>
          <w:lang w:val="pl-PL"/>
        </w:rPr>
        <w:t>21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</w:p>
    <w:p w:rsidR="008B7060" w:rsidRPr="000078F0" w:rsidRDefault="003B69D6" w:rsidP="00E952E0">
      <w:pPr>
        <w:spacing w:after="120" w:line="240" w:lineRule="auto"/>
        <w:ind w:left="708"/>
        <w:contextualSpacing/>
        <w:jc w:val="both"/>
        <w:rPr>
          <w:rFonts w:cs="Arial"/>
          <w:lang w:val="en-US"/>
        </w:rPr>
      </w:pPr>
      <w:r w:rsidRPr="000078F0">
        <w:rPr>
          <w:rFonts w:cs="Arial"/>
        </w:rPr>
        <w:t xml:space="preserve">            </w:t>
      </w:r>
      <w:r w:rsidR="003502FA" w:rsidRPr="000078F0">
        <w:rPr>
          <w:rFonts w:cs="Arial"/>
        </w:rPr>
        <w:t xml:space="preserve">  </w:t>
      </w:r>
      <w:r w:rsidR="00733210" w:rsidRPr="000078F0">
        <w:rPr>
          <w:rFonts w:cs="Arial"/>
        </w:rPr>
        <w:t xml:space="preserve">   </w:t>
      </w:r>
      <w:r w:rsidRPr="000078F0">
        <w:rPr>
          <w:rFonts w:cs="Arial"/>
          <w:lang w:val="en-US"/>
        </w:rPr>
        <w:t xml:space="preserve">e-mail:  </w:t>
      </w:r>
      <w:hyperlink r:id="rId13" w:history="1">
        <w:r w:rsidR="00891441" w:rsidRPr="00187123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59158F" w:rsidRPr="00753F80" w:rsidRDefault="0059158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 xml:space="preserve">Zamawiający zastrzega sobie możliwość zmiany warunków przetargu określonych w niniejszym </w:t>
      </w:r>
      <w:r w:rsidR="00D63E51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Pr="00753F80">
        <w:rPr>
          <w:rFonts w:asciiTheme="minorHAnsi" w:hAnsiTheme="minorHAnsi" w:cs="Arial"/>
          <w:szCs w:val="22"/>
          <w:lang w:val="pl-PL"/>
        </w:rPr>
        <w:t>ogłoszeniu lub odwołania przetargu bez podania przyczyn.</w:t>
      </w:r>
    </w:p>
    <w:p w:rsidR="002303A2" w:rsidRPr="00753F80" w:rsidRDefault="00D64C5F" w:rsidP="008A3C82">
      <w:pPr>
        <w:pStyle w:val="Nagwek2"/>
        <w:numPr>
          <w:ilvl w:val="0"/>
          <w:numId w:val="1"/>
        </w:numPr>
        <w:spacing w:before="0" w:after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D64C5F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871D6C" w:rsidRPr="00871D6C" w:rsidRDefault="0033452D" w:rsidP="003F31BE">
      <w:pPr>
        <w:pStyle w:val="Tekstpodstawowy"/>
        <w:spacing w:line="240" w:lineRule="auto"/>
        <w:ind w:left="1843" w:hanging="1843"/>
      </w:pPr>
      <w:r>
        <w:t xml:space="preserve">        Załącznik nr 2 -</w:t>
      </w:r>
      <w:r w:rsidR="00871D6C">
        <w:t xml:space="preserve"> </w:t>
      </w:r>
      <w:r>
        <w:t xml:space="preserve">Wzór oświadczenia o wypełnieniu obowiązków informacyjnych przewidzianych w art.  13 lub art. 14 RODO </w:t>
      </w:r>
    </w:p>
    <w:p w:rsidR="00196D61" w:rsidRPr="000078F0" w:rsidRDefault="00871D6C" w:rsidP="003F31BE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33452D">
        <w:rPr>
          <w:rFonts w:asciiTheme="minorHAnsi" w:hAnsiTheme="minorHAnsi" w:cs="Arial"/>
          <w:szCs w:val="22"/>
          <w:lang w:val="pl-PL"/>
        </w:rPr>
        <w:t xml:space="preserve"> -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>
        <w:rPr>
          <w:rFonts w:asciiTheme="minorHAnsi" w:hAnsiTheme="minorHAnsi" w:cs="Arial"/>
          <w:szCs w:val="22"/>
          <w:lang w:val="pl-PL"/>
        </w:rPr>
        <w:t>Klauzula informacyjna</w:t>
      </w:r>
    </w:p>
    <w:p w:rsidR="00B33061" w:rsidRPr="000078F0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33452D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osobowych</w:t>
      </w:r>
    </w:p>
    <w:p w:rsidR="000C7A25" w:rsidRPr="000078F0" w:rsidRDefault="00411968" w:rsidP="003F31BE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B85BB9">
        <w:rPr>
          <w:rFonts w:asciiTheme="minorHAnsi" w:hAnsiTheme="minorHAnsi" w:cs="Arial"/>
          <w:szCs w:val="22"/>
          <w:lang w:val="pl-PL"/>
        </w:rPr>
        <w:t>Załącznik nr 5</w:t>
      </w:r>
      <w:r w:rsidR="00ED6F65" w:rsidRPr="000078F0">
        <w:rPr>
          <w:rFonts w:asciiTheme="minorHAnsi" w:hAnsiTheme="minorHAnsi" w:cs="Arial"/>
          <w:szCs w:val="22"/>
          <w:lang w:val="pl-PL"/>
        </w:rPr>
        <w:t xml:space="preserve"> - </w:t>
      </w:r>
      <w:r w:rsidR="007A400D" w:rsidRPr="00DD1C56">
        <w:rPr>
          <w:rFonts w:asciiTheme="minorHAnsi" w:hAnsiTheme="minorHAnsi" w:cstheme="minorHAnsi"/>
          <w:lang w:val="pl-PL"/>
        </w:rPr>
        <w:t xml:space="preserve">Specyfikacja </w:t>
      </w:r>
      <w:r w:rsidR="0059063A">
        <w:rPr>
          <w:rFonts w:asciiTheme="minorHAnsi" w:hAnsiTheme="minorHAnsi" w:cstheme="minorHAnsi"/>
          <w:lang w:val="pl-PL"/>
        </w:rPr>
        <w:t>Zamówienia</w:t>
      </w:r>
    </w:p>
    <w:p w:rsidR="00180E82" w:rsidRPr="000078F0" w:rsidRDefault="00411968" w:rsidP="003F31BE">
      <w:pPr>
        <w:pStyle w:val="Tekstpodstawowy"/>
        <w:spacing w:line="240" w:lineRule="auto"/>
      </w:pPr>
      <w:r w:rsidRPr="000078F0">
        <w:t xml:space="preserve">        </w:t>
      </w:r>
      <w:r w:rsidR="00871D6C">
        <w:t>Załącznik nr 6</w:t>
      </w:r>
      <w:r w:rsidR="00883EF9" w:rsidRPr="000078F0">
        <w:t xml:space="preserve"> – Umowa projekt</w:t>
      </w:r>
    </w:p>
    <w:p w:rsidR="0081247F" w:rsidRPr="000078F0" w:rsidRDefault="00871D6C" w:rsidP="003F31BE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9D502B" w:rsidRDefault="009D502B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01BDC" w:rsidRDefault="00701BDC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5D6F17" w:rsidRDefault="005D6F17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7A400D" w:rsidRDefault="007A400D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08562F" w:rsidRDefault="0008562F" w:rsidP="00A32AD5">
      <w:pPr>
        <w:spacing w:after="120" w:line="240" w:lineRule="auto"/>
        <w:rPr>
          <w:rFonts w:cs="Arial"/>
        </w:rPr>
      </w:pPr>
    </w:p>
    <w:p w:rsidR="007A400D" w:rsidRPr="000078F0" w:rsidRDefault="007A400D" w:rsidP="00A32AD5">
      <w:pPr>
        <w:spacing w:after="120" w:line="240" w:lineRule="auto"/>
        <w:rPr>
          <w:rFonts w:cs="Arial"/>
        </w:rPr>
      </w:pP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D64C5F" w:rsidRPr="001F327C">
        <w:rPr>
          <w:rFonts w:cs="Helvetica"/>
          <w:color w:val="333333"/>
        </w:rPr>
        <w:t xml:space="preserve"> ofertow</w:t>
      </w:r>
      <w:r>
        <w:rPr>
          <w:rFonts w:cs="Helvetica"/>
          <w:color w:val="333333"/>
        </w:rPr>
        <w:t>ą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</w:p>
    <w:p w:rsidR="00D64C5F" w:rsidRDefault="00B85BB9" w:rsidP="00B85BB9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1</w:t>
      </w:r>
      <w:r>
        <w:rPr>
          <w:rFonts w:cs="Helvetica"/>
          <w:color w:val="333333"/>
        </w:rPr>
        <w:t xml:space="preserve"> szt</w:t>
      </w:r>
      <w:r w:rsidR="00940615">
        <w:rPr>
          <w:rFonts w:cs="Helvetica"/>
          <w:color w:val="333333"/>
        </w:rPr>
        <w:t>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Pr="00C70607" w:rsidRDefault="006E6D40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753F80" w:rsidRPr="00C70607">
        <w:rPr>
          <w:rFonts w:cs="Arial"/>
          <w:bCs/>
        </w:rPr>
        <w:t xml:space="preserve">minimum </w:t>
      </w:r>
      <w:r w:rsidR="00F240E0">
        <w:rPr>
          <w:rFonts w:cs="Arial"/>
          <w:bCs/>
        </w:rPr>
        <w:t>12</w:t>
      </w:r>
      <w:r>
        <w:rPr>
          <w:rFonts w:cs="Arial"/>
          <w:bCs/>
        </w:rPr>
        <w:t xml:space="preserve"> miesięcy</w:t>
      </w:r>
      <w:r w:rsidR="00753F80" w:rsidRPr="00C70607">
        <w:rPr>
          <w:rFonts w:cs="Arial"/>
          <w:bCs/>
        </w:rPr>
        <w:t xml:space="preserve"> od dnia dostawy.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lastRenderedPageBreak/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F240E0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F240E0">
      <w:pPr>
        <w:pStyle w:val="Akapitzlist"/>
        <w:numPr>
          <w:ilvl w:val="1"/>
          <w:numId w:val="7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7A400D">
        <w:rPr>
          <w:rFonts w:cs="Arial"/>
          <w:b/>
        </w:rPr>
        <w:t>6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>Umowa nr CRU/U/4100....................</w:t>
      </w:r>
      <w:r>
        <w:rPr>
          <w:rFonts w:cstheme="minorHAnsi"/>
          <w:b/>
          <w:bCs/>
          <w:sz w:val="20"/>
          <w:szCs w:val="20"/>
        </w:rPr>
        <w:t>.........../…………………………………../2019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817C42">
        <w:rPr>
          <w:rFonts w:cstheme="minorHAnsi"/>
        </w:rPr>
        <w:t>października</w:t>
      </w:r>
      <w:r w:rsidRPr="005C2C65">
        <w:rPr>
          <w:rFonts w:cstheme="minorHAnsi"/>
        </w:rPr>
        <w:t xml:space="preserve"> 2019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Marek Ryński                         -      Wiceprezes Zarządu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b/>
        </w:rPr>
      </w:pPr>
      <w:r w:rsidRPr="005C2C65">
        <w:rPr>
          <w:rFonts w:cstheme="minorHAnsi"/>
          <w:b/>
        </w:rPr>
        <w:t>Mirosław Jabłoński</w:t>
      </w:r>
      <w:r w:rsidRPr="005C2C65">
        <w:rPr>
          <w:rFonts w:cstheme="minorHAnsi"/>
          <w:b/>
        </w:rPr>
        <w:tab/>
        <w:t xml:space="preserve">       -</w:t>
      </w:r>
      <w:r w:rsidRPr="005C2C65">
        <w:rPr>
          <w:rFonts w:cstheme="minorHAnsi"/>
          <w:b/>
        </w:rPr>
        <w:tab/>
        <w:t>Prokurent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891441" w:rsidRPr="005C2C65" w:rsidRDefault="00891441" w:rsidP="00891441">
      <w:pPr>
        <w:pStyle w:val="Akapitzlist"/>
        <w:numPr>
          <w:ilvl w:val="0"/>
          <w:numId w:val="40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891441" w:rsidRPr="005C2C65" w:rsidRDefault="00891441" w:rsidP="00C735C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16" w:history="1">
        <w:r w:rsidR="00C735CC"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 w:rsidR="00C735CC">
        <w:t xml:space="preserve"> </w:t>
      </w:r>
      <w:r w:rsidR="004F7CC7" w:rsidRPr="00C735CC">
        <w:rPr>
          <w:rFonts w:cstheme="minorHAnsi"/>
        </w:rPr>
        <w:t>i</w:t>
      </w:r>
      <w:r w:rsidR="004F7CC7">
        <w:rPr>
          <w:rFonts w:cstheme="minorHAnsi"/>
          <w:i/>
        </w:rPr>
        <w:t xml:space="preserve"> </w:t>
      </w:r>
      <w:r w:rsidRPr="005C2C65">
        <w:rPr>
          <w:rFonts w:cstheme="minorHAnsi"/>
        </w:rPr>
        <w:t xml:space="preserve">stanowią integralną część Umowy. Dostawca oświadcza, iż zapoznał się z OWZT i akceptuje ich brzmienie. W przypadku rozbieżności </w:t>
      </w:r>
      <w:r w:rsidRPr="005C2C65">
        <w:rPr>
          <w:rFonts w:cstheme="minorHAnsi"/>
        </w:rPr>
        <w:lastRenderedPageBreak/>
        <w:t>między zapisami Umowy a OWZT pierwszeństwo mają zapisy Umowy, zaś w pozostałym zakresie obowiązują OWZT.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891441" w:rsidRPr="005C2C65" w:rsidRDefault="00891441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Zamawiający zamawia, a Dostawca zobowiązuje się do dostarczenia:</w:t>
      </w:r>
    </w:p>
    <w:p w:rsidR="00891441" w:rsidRDefault="00645AA8" w:rsidP="00645AA8">
      <w:pPr>
        <w:autoSpaceDE w:val="0"/>
        <w:autoSpaceDN w:val="0"/>
        <w:adjustRightInd w:val="0"/>
        <w:spacing w:after="0" w:line="240" w:lineRule="auto"/>
        <w:ind w:left="709"/>
      </w:pPr>
      <w:r>
        <w:rPr>
          <w:rFonts w:cstheme="minorHAnsi"/>
        </w:rPr>
        <w:t>ŁAPACZ JONITÓW</w:t>
      </w:r>
      <w:r w:rsidR="00817C42">
        <w:t xml:space="preserve"> </w:t>
      </w:r>
      <w:r w:rsidR="00D534A0" w:rsidRPr="00D534A0">
        <w:t>LS.06.150.P</w:t>
      </w:r>
      <w:r w:rsidR="00D534A0">
        <w:t xml:space="preserve"> </w:t>
      </w:r>
      <w:r w:rsidR="00817C42">
        <w:t xml:space="preserve">– </w:t>
      </w:r>
      <w:r>
        <w:t>1</w:t>
      </w:r>
      <w:r w:rsidR="00817C42">
        <w:t xml:space="preserve"> szt</w:t>
      </w:r>
      <w:r w:rsidR="000C1F62">
        <w:t>.</w:t>
      </w:r>
    </w:p>
    <w:p w:rsidR="00645AA8" w:rsidRDefault="00645AA8" w:rsidP="00645AA8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</w:p>
    <w:p w:rsidR="00645AA8" w:rsidRPr="00645AA8" w:rsidRDefault="00645AA8" w:rsidP="00645AA8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 xml:space="preserve">- </w:t>
      </w:r>
      <w:r w:rsidRPr="00645AA8">
        <w:rPr>
          <w:rFonts w:cstheme="minorHAnsi"/>
        </w:rPr>
        <w:t>WYKONANI</w:t>
      </w:r>
      <w:r>
        <w:rPr>
          <w:rFonts w:cstheme="minorHAnsi"/>
        </w:rPr>
        <w:t>E KORPUSU ŁAPACZA BEZ KORKA 1''</w:t>
      </w:r>
    </w:p>
    <w:p w:rsidR="00645AA8" w:rsidRDefault="00645AA8" w:rsidP="00645AA8">
      <w:pPr>
        <w:autoSpaceDE w:val="0"/>
        <w:autoSpaceDN w:val="0"/>
        <w:adjustRightInd w:val="0"/>
        <w:spacing w:after="0" w:line="240" w:lineRule="auto"/>
        <w:ind w:left="709"/>
        <w:rPr>
          <w:rFonts w:cstheme="minorHAnsi"/>
        </w:rPr>
      </w:pPr>
      <w:r>
        <w:rPr>
          <w:rFonts w:cstheme="minorHAnsi"/>
        </w:rPr>
        <w:t xml:space="preserve">- </w:t>
      </w:r>
      <w:r w:rsidRPr="00645AA8">
        <w:rPr>
          <w:rFonts w:cstheme="minorHAnsi"/>
        </w:rPr>
        <w:t>DŁUGOŚĆ ZABUDOWY - 980mm</w:t>
      </w:r>
    </w:p>
    <w:p w:rsidR="00891441" w:rsidRDefault="00891441" w:rsidP="00891441">
      <w:pPr>
        <w:pStyle w:val="Nagwek2"/>
        <w:numPr>
          <w:ilvl w:val="0"/>
          <w:numId w:val="0"/>
        </w:numPr>
        <w:snapToGrid w:val="0"/>
        <w:ind w:left="709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b/>
          <w:lang w:val="pl-PL"/>
        </w:rPr>
        <w:t>(„Towar”).</w:t>
      </w:r>
      <w:r w:rsidRPr="005C2C65">
        <w:rPr>
          <w:rFonts w:asciiTheme="minorHAnsi" w:hAnsiTheme="minorHAnsi" w:cstheme="minorHAnsi"/>
          <w:lang w:val="pl-PL"/>
        </w:rPr>
        <w:t xml:space="preserve"> </w:t>
      </w:r>
    </w:p>
    <w:p w:rsidR="00891441" w:rsidRPr="004A6E29" w:rsidRDefault="00C735CC" w:rsidP="00891441">
      <w:pPr>
        <w:pStyle w:val="Nagwek2"/>
        <w:numPr>
          <w:ilvl w:val="1"/>
          <w:numId w:val="39"/>
        </w:numPr>
        <w:snapToGrid w:val="0"/>
        <w:rPr>
          <w:rFonts w:asciiTheme="minorHAnsi" w:hAnsiTheme="minorHAnsi" w:cstheme="minorHAnsi"/>
          <w:b/>
          <w:lang w:val="pl-PL"/>
        </w:rPr>
      </w:pPr>
      <w:r w:rsidRPr="004A6E29">
        <w:rPr>
          <w:rFonts w:asciiTheme="minorHAnsi" w:hAnsiTheme="minorHAnsi" w:cstheme="minorHAnsi"/>
          <w:lang w:val="pl-PL"/>
        </w:rPr>
        <w:t xml:space="preserve">Wymagane </w:t>
      </w:r>
      <w:r w:rsidR="0008562F" w:rsidRPr="004A6E29">
        <w:rPr>
          <w:rFonts w:asciiTheme="minorHAnsi" w:hAnsiTheme="minorHAnsi" w:cstheme="minorHAnsi"/>
          <w:lang w:val="pl-PL"/>
        </w:rPr>
        <w:t>Świadectwa - atesty, certyfikaty materiałowe, deklaracja zgodności</w:t>
      </w:r>
      <w:r w:rsidRPr="004A6E29">
        <w:rPr>
          <w:rFonts w:asciiTheme="minorHAnsi" w:hAnsiTheme="minorHAnsi" w:cstheme="minorHAnsi"/>
          <w:lang w:val="pl-PL"/>
        </w:rPr>
        <w:t>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TERMIN D</w:t>
      </w:r>
      <w:bookmarkStart w:id="1" w:name="_GoBack"/>
      <w:bookmarkEnd w:id="1"/>
      <w:r w:rsidRPr="005C2C65">
        <w:rPr>
          <w:rFonts w:cstheme="minorHAnsi"/>
          <w:b/>
          <w:bCs/>
        </w:rPr>
        <w:t>OSTAWY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C735CC">
        <w:rPr>
          <w:rFonts w:cstheme="minorHAnsi"/>
          <w:bCs/>
          <w:iCs/>
        </w:rPr>
        <w:t>3</w:t>
      </w:r>
      <w:r w:rsidR="00645AA8">
        <w:rPr>
          <w:rFonts w:cstheme="minorHAnsi"/>
          <w:bCs/>
          <w:iCs/>
        </w:rPr>
        <w:t>1</w:t>
      </w:r>
      <w:r>
        <w:rPr>
          <w:rFonts w:cstheme="minorHAnsi"/>
          <w:bCs/>
          <w:iCs/>
        </w:rPr>
        <w:t>.</w:t>
      </w:r>
      <w:r w:rsidR="00817C42">
        <w:rPr>
          <w:rFonts w:cstheme="minorHAnsi"/>
          <w:bCs/>
          <w:iCs/>
        </w:rPr>
        <w:t>1</w:t>
      </w:r>
      <w:r w:rsidR="00645AA8">
        <w:rPr>
          <w:rFonts w:cstheme="minorHAnsi"/>
          <w:bCs/>
          <w:iCs/>
        </w:rPr>
        <w:t>2</w:t>
      </w:r>
      <w:r>
        <w:rPr>
          <w:rFonts w:cstheme="minorHAnsi"/>
          <w:bCs/>
          <w:iCs/>
        </w:rPr>
        <w:t>.20</w:t>
      </w:r>
      <w:r w:rsidR="00C735CC">
        <w:rPr>
          <w:rFonts w:cstheme="minorHAnsi"/>
          <w:bCs/>
          <w:iCs/>
        </w:rPr>
        <w:t>19</w:t>
      </w:r>
      <w:r>
        <w:rPr>
          <w:rFonts w:cstheme="minorHAnsi"/>
          <w:bCs/>
          <w:iCs/>
        </w:rPr>
        <w:t>r.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891441">
      <w:pPr>
        <w:pStyle w:val="Nagwek2"/>
        <w:numPr>
          <w:ilvl w:val="1"/>
          <w:numId w:val="39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891441">
      <w:pPr>
        <w:pStyle w:val="Akapitzlist"/>
        <w:numPr>
          <w:ilvl w:val="0"/>
          <w:numId w:val="39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E0688C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>Z tytułu należytego wykonania Umowy przez Wykonawcę, Zamawiający zobowiązuje się do zapłaty na rzecz Wykonawcy</w:t>
      </w:r>
      <w:r w:rsidR="00C735CC">
        <w:rPr>
          <w:rFonts w:cstheme="minorHAnsi"/>
        </w:rPr>
        <w:t xml:space="preserve"> ceny 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891441" w:rsidRPr="00E32815" w:rsidRDefault="00C735CC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Strony ustalają</w:t>
      </w:r>
      <w:r w:rsidR="00177D7A">
        <w:rPr>
          <w:rFonts w:cstheme="minorHAnsi"/>
        </w:rPr>
        <w:t xml:space="preserve"> </w:t>
      </w:r>
      <w:r w:rsidR="00E0688C">
        <w:rPr>
          <w:rFonts w:cstheme="minorHAnsi"/>
        </w:rPr>
        <w:t xml:space="preserve">ceny jednostkowe dla </w:t>
      </w:r>
      <w:r>
        <w:rPr>
          <w:rFonts w:cstheme="minorHAnsi"/>
        </w:rPr>
        <w:t>1 sztuki</w:t>
      </w:r>
      <w:r w:rsidR="00177D7A">
        <w:rPr>
          <w:rFonts w:cstheme="minorHAnsi"/>
        </w:rPr>
        <w:t xml:space="preserve"> </w:t>
      </w:r>
      <w:r w:rsidR="00E0688C">
        <w:rPr>
          <w:rFonts w:cstheme="minorHAnsi"/>
        </w:rPr>
        <w:t>Towaru</w:t>
      </w:r>
      <w:r w:rsidR="00177D7A">
        <w:rPr>
          <w:rFonts w:cstheme="minorHAnsi"/>
        </w:rPr>
        <w:t>:</w:t>
      </w:r>
      <w:r>
        <w:rPr>
          <w:rFonts w:cstheme="minorHAnsi"/>
        </w:rPr>
        <w:t xml:space="preserve"> …………………………………………………………………</w:t>
      </w:r>
    </w:p>
    <w:p w:rsidR="00E0688C" w:rsidRDefault="00E0688C" w:rsidP="00E32815">
      <w:pPr>
        <w:pStyle w:val="Akapitzlist"/>
        <w:snapToGrid w:val="0"/>
        <w:spacing w:after="200" w:line="276" w:lineRule="auto"/>
        <w:ind w:left="709"/>
        <w:jc w:val="both"/>
        <w:rPr>
          <w:rFonts w:cstheme="minorHAnsi"/>
          <w:bCs/>
          <w:iCs/>
        </w:rPr>
      </w:pP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Cena Towaru zawiera całość kosztów związanych z dostawą do Zamawiającego, w tym koszty zakupu materiałów oraz transport.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kern w:val="20"/>
        </w:rPr>
      </w:pPr>
      <w:r w:rsidRPr="005C2C65">
        <w:rPr>
          <w:rFonts w:cstheme="minorHAnsi"/>
          <w:bCs/>
          <w:iCs/>
        </w:rPr>
        <w:t>Faktury płatne będą w terminie 30 dni od daty doręczenia Zamawiającemu faktu</w:t>
      </w:r>
      <w:r>
        <w:rPr>
          <w:rFonts w:cstheme="minorHAnsi"/>
          <w:bCs/>
          <w:iCs/>
        </w:rPr>
        <w:t xml:space="preserve">ry VAT na adres wskazany w pkt </w:t>
      </w:r>
      <w:r w:rsidR="00C735CC">
        <w:rPr>
          <w:rFonts w:cstheme="minorHAnsi"/>
          <w:bCs/>
          <w:iCs/>
        </w:rPr>
        <w:t>7</w:t>
      </w:r>
      <w:r w:rsidRPr="005C2C65">
        <w:rPr>
          <w:rFonts w:cstheme="minorHAnsi"/>
          <w:bCs/>
          <w:iCs/>
        </w:rPr>
        <w:t>.1.1. Umowy. Podstawą</w:t>
      </w:r>
      <w:r w:rsidRPr="005C2C65">
        <w:rPr>
          <w:rFonts w:eastAsia="Times New Roman" w:cstheme="minorHAnsi"/>
          <w:kern w:val="20"/>
        </w:rPr>
        <w:t xml:space="preserve"> wystawienia faktury VAT jest podpisany przez Zamawiającego protokół odbioru towaru. </w:t>
      </w:r>
      <w:r w:rsidR="004F7CC7">
        <w:rPr>
          <w:rFonts w:eastAsia="Times New Roman" w:cstheme="minorHAnsi"/>
          <w:kern w:val="20"/>
        </w:rPr>
        <w:t xml:space="preserve">Dostawca nie jest uprawniony do wystawiania faktur za towar nieodebrany przez Zamawiającego. 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7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0C1F62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theme="minorHAnsi"/>
          <w:b/>
          <w:kern w:val="20"/>
        </w:rPr>
        <w:t>Mateusz Smaluch</w:t>
      </w:r>
      <w:r w:rsidR="00891441" w:rsidRPr="005C2C65">
        <w:rPr>
          <w:rFonts w:cstheme="minorHAnsi"/>
          <w:b/>
          <w:kern w:val="20"/>
        </w:rPr>
        <w:t>, tel.: 15 865 6</w:t>
      </w:r>
      <w:r w:rsidR="00645AA8">
        <w:rPr>
          <w:rFonts w:cstheme="minorHAnsi"/>
          <w:b/>
          <w:kern w:val="20"/>
        </w:rPr>
        <w:t>5</w:t>
      </w:r>
      <w:r w:rsidR="00891441" w:rsidRPr="005C2C65">
        <w:rPr>
          <w:rFonts w:cstheme="minorHAnsi"/>
          <w:b/>
          <w:kern w:val="20"/>
        </w:rPr>
        <w:t xml:space="preserve"> </w:t>
      </w:r>
      <w:r>
        <w:rPr>
          <w:rFonts w:cstheme="minorHAnsi"/>
          <w:b/>
          <w:kern w:val="20"/>
        </w:rPr>
        <w:t>8</w:t>
      </w:r>
      <w:r w:rsidR="00645AA8">
        <w:rPr>
          <w:rFonts w:cstheme="minorHAnsi"/>
          <w:b/>
          <w:kern w:val="20"/>
        </w:rPr>
        <w:t>9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18" w:history="1">
        <w:r w:rsidR="00645AA8" w:rsidRPr="00363209">
          <w:rPr>
            <w:rStyle w:val="Hipercze"/>
            <w:rFonts w:cstheme="minorHAnsi"/>
            <w:iCs/>
            <w:kern w:val="20"/>
          </w:rPr>
          <w:t>piotr.wojciechowski@enea.pl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lastRenderedPageBreak/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gwarantuje, że Przedmiot Umowy wykonany jest zgodnie z obowiązującymi normami technicznymi, jak również odpowiednimi przepisami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cstheme="minorHAnsi"/>
        </w:rPr>
        <w:t>Wykonawca gwarantuje dobrą jakość wykonania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891441">
      <w:pPr>
        <w:pStyle w:val="Akapitzlist"/>
        <w:numPr>
          <w:ilvl w:val="1"/>
          <w:numId w:val="39"/>
        </w:numPr>
        <w:snapToGrid w:val="0"/>
        <w:spacing w:after="200" w:line="276" w:lineRule="auto"/>
        <w:jc w:val="both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cstheme="minorHAnsi"/>
        </w:rPr>
        <w:t xml:space="preserve">Okres gwarancji wynosi </w:t>
      </w:r>
      <w:r w:rsidR="00C735CC">
        <w:rPr>
          <w:rFonts w:cstheme="minorHAnsi"/>
        </w:rPr>
        <w:t>12</w:t>
      </w:r>
      <w:r w:rsidRPr="005C2C65">
        <w:rPr>
          <w:rFonts w:cstheme="minorHAnsi"/>
        </w:rPr>
        <w:t xml:space="preserve"> miesięcy od daty dostawy</w:t>
      </w:r>
      <w:r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891441" w:rsidRPr="005C2C65" w:rsidRDefault="00891441" w:rsidP="00891441">
      <w:pPr>
        <w:keepNext/>
        <w:numPr>
          <w:ilvl w:val="0"/>
          <w:numId w:val="39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891441" w:rsidP="00891441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</w:pPr>
      <w:r w:rsidRPr="005C2C65">
        <w:rPr>
          <w:rFonts w:asciiTheme="minorHAnsi" w:eastAsia="Calibri" w:hAnsiTheme="minorHAnsi" w:cstheme="minorHAnsi"/>
          <w:bCs/>
          <w:iCs w:val="0"/>
          <w:szCs w:val="22"/>
          <w:lang w:val="pl-PL"/>
        </w:rPr>
        <w:t xml:space="preserve">adres do doręczania faktur: </w:t>
      </w:r>
      <w:r w:rsidRPr="005C2C65">
        <w:rPr>
          <w:rFonts w:asciiTheme="minorHAnsi" w:eastAsia="Calibri" w:hAnsiTheme="minorHAnsi" w:cstheme="minorHAnsi"/>
          <w:b/>
          <w:bCs/>
          <w:iCs w:val="0"/>
          <w:szCs w:val="22"/>
          <w:lang w:val="pl-PL"/>
        </w:rPr>
        <w:t>Enea Połaniec S.A., Centrum Zarządzania Dokumentami, ul. Zacisze 28, 65-775 Zielona Góra.</w:t>
      </w:r>
    </w:p>
    <w:p w:rsidR="00891441" w:rsidRPr="005C2C65" w:rsidRDefault="00891441" w:rsidP="00891441">
      <w:pPr>
        <w:numPr>
          <w:ilvl w:val="2"/>
          <w:numId w:val="41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891441" w:rsidRPr="005C2C65" w:rsidRDefault="00891441" w:rsidP="00891441">
      <w:pPr>
        <w:numPr>
          <w:ilvl w:val="1"/>
          <w:numId w:val="39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91441" w:rsidRPr="005C2C65" w:rsidRDefault="00891441" w:rsidP="00891441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 w:cstheme="minorHAnsi"/>
          <w:szCs w:val="22"/>
          <w:lang w:val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891441" w:rsidRPr="005C2C65" w:rsidRDefault="00891441" w:rsidP="00891441">
      <w:pPr>
        <w:rPr>
          <w:rFonts w:cstheme="minorHAnsi"/>
          <w:b/>
          <w:bCs/>
          <w:sz w:val="20"/>
          <w:szCs w:val="20"/>
        </w:rPr>
      </w:pPr>
    </w:p>
    <w:p w:rsidR="00357870" w:rsidRDefault="00357870" w:rsidP="00357870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709"/>
        <w:rPr>
          <w:lang w:val="pl-PL"/>
        </w:rPr>
      </w:pPr>
      <w:r w:rsidRPr="0079460C">
        <w:rPr>
          <w:lang w:val="pl-PL"/>
        </w:rPr>
        <w:t xml:space="preserve"> </w:t>
      </w:r>
    </w:p>
    <w:p w:rsidR="00357870" w:rsidRDefault="00357870" w:rsidP="00357870">
      <w:pPr>
        <w:pStyle w:val="Tekstpodstawowy"/>
      </w:pPr>
    </w:p>
    <w:p w:rsidR="00357870" w:rsidRDefault="00357870" w:rsidP="00357870">
      <w:pPr>
        <w:pStyle w:val="Tekstpodstawowy"/>
      </w:pPr>
    </w:p>
    <w:p w:rsidR="00357870" w:rsidRDefault="00357870" w:rsidP="00357870">
      <w:pPr>
        <w:pStyle w:val="Tekstpodstawowy"/>
      </w:pPr>
    </w:p>
    <w:p w:rsidR="00D70CEB" w:rsidRDefault="00357870" w:rsidP="00B77D13">
      <w:pPr>
        <w:pStyle w:val="Tekstpodstawowy"/>
        <w:jc w:val="right"/>
      </w:pPr>
      <w:r>
        <w:t xml:space="preserve">                                                                                                                                        </w:t>
      </w:r>
    </w:p>
    <w:p w:rsidR="009D502B" w:rsidRPr="0008562F" w:rsidRDefault="009D502B" w:rsidP="0008562F"/>
    <w:sectPr w:rsidR="009D502B" w:rsidRPr="0008562F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BE" w:rsidRDefault="00B07ABE" w:rsidP="00B33061">
      <w:pPr>
        <w:spacing w:after="0" w:line="240" w:lineRule="auto"/>
      </w:pPr>
      <w:r>
        <w:separator/>
      </w:r>
    </w:p>
  </w:endnote>
  <w:endnote w:type="continuationSeparator" w:id="0">
    <w:p w:rsidR="00B07ABE" w:rsidRDefault="00B07ABE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BE" w:rsidRDefault="00B07ABE" w:rsidP="00B33061">
      <w:pPr>
        <w:spacing w:after="0" w:line="240" w:lineRule="auto"/>
      </w:pPr>
      <w:r>
        <w:separator/>
      </w:r>
    </w:p>
  </w:footnote>
  <w:footnote w:type="continuationSeparator" w:id="0">
    <w:p w:rsidR="00B07ABE" w:rsidRDefault="00B07ABE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1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3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AF65752"/>
    <w:multiLevelType w:val="multilevel"/>
    <w:tmpl w:val="7EC48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95C40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6" w15:restartNumberingAfterBreak="0">
    <w:nsid w:val="443E5262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A0FD7"/>
    <w:multiLevelType w:val="hybridMultilevel"/>
    <w:tmpl w:val="B56800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CA06124"/>
    <w:multiLevelType w:val="hybridMultilevel"/>
    <w:tmpl w:val="C3868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800D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54555D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44404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4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4676FF"/>
    <w:multiLevelType w:val="hybridMultilevel"/>
    <w:tmpl w:val="9C12E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25"/>
  </w:num>
  <w:num w:numId="5">
    <w:abstractNumId w:val="21"/>
  </w:num>
  <w:num w:numId="6">
    <w:abstractNumId w:val="4"/>
  </w:num>
  <w:num w:numId="7">
    <w:abstractNumId w:val="15"/>
  </w:num>
  <w:num w:numId="8">
    <w:abstractNumId w:val="7"/>
  </w:num>
  <w:num w:numId="9">
    <w:abstractNumId w:val="10"/>
  </w:num>
  <w:num w:numId="10">
    <w:abstractNumId w:val="19"/>
  </w:num>
  <w:num w:numId="11">
    <w:abstractNumId w:val="24"/>
  </w:num>
  <w:num w:numId="12">
    <w:abstractNumId w:val="0"/>
  </w:num>
  <w:num w:numId="13">
    <w:abstractNumId w:val="18"/>
  </w:num>
  <w:num w:numId="14">
    <w:abstractNumId w:val="14"/>
  </w:num>
  <w:num w:numId="15">
    <w:abstractNumId w:val="12"/>
  </w:num>
  <w:num w:numId="16">
    <w:abstractNumId w:val="11"/>
  </w:num>
  <w:num w:numId="17">
    <w:abstractNumId w:val="2"/>
  </w:num>
  <w:num w:numId="18">
    <w:abstractNumId w:val="13"/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23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17"/>
  </w:num>
  <w:num w:numId="45">
    <w:abstractNumId w:val="20"/>
  </w:num>
  <w:num w:numId="46">
    <w:abstractNumId w:val="26"/>
  </w:num>
  <w:num w:numId="47">
    <w:abstractNumId w:val="16"/>
  </w:num>
  <w:num w:numId="48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20303"/>
    <w:rsid w:val="00023D29"/>
    <w:rsid w:val="00026DAF"/>
    <w:rsid w:val="00041C3E"/>
    <w:rsid w:val="00045624"/>
    <w:rsid w:val="00051575"/>
    <w:rsid w:val="000615B1"/>
    <w:rsid w:val="000664C3"/>
    <w:rsid w:val="00067886"/>
    <w:rsid w:val="00081A8F"/>
    <w:rsid w:val="0008562F"/>
    <w:rsid w:val="00086603"/>
    <w:rsid w:val="00087DB1"/>
    <w:rsid w:val="00091EE3"/>
    <w:rsid w:val="00096D23"/>
    <w:rsid w:val="000A0ABD"/>
    <w:rsid w:val="000C1F62"/>
    <w:rsid w:val="000C7A25"/>
    <w:rsid w:val="000E7011"/>
    <w:rsid w:val="000F7C60"/>
    <w:rsid w:val="00106F2B"/>
    <w:rsid w:val="00114F55"/>
    <w:rsid w:val="001257C6"/>
    <w:rsid w:val="00125B93"/>
    <w:rsid w:val="001307B2"/>
    <w:rsid w:val="001329C9"/>
    <w:rsid w:val="0013424F"/>
    <w:rsid w:val="00136394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BE3"/>
    <w:rsid w:val="001A7CA0"/>
    <w:rsid w:val="001B5882"/>
    <w:rsid w:val="001D19A9"/>
    <w:rsid w:val="001D45CD"/>
    <w:rsid w:val="001E61C0"/>
    <w:rsid w:val="001E64AC"/>
    <w:rsid w:val="001F327C"/>
    <w:rsid w:val="001F460E"/>
    <w:rsid w:val="00200F5A"/>
    <w:rsid w:val="0020431E"/>
    <w:rsid w:val="00206D60"/>
    <w:rsid w:val="00220ED5"/>
    <w:rsid w:val="00224B76"/>
    <w:rsid w:val="002303A2"/>
    <w:rsid w:val="00234781"/>
    <w:rsid w:val="00253F7F"/>
    <w:rsid w:val="0025580C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452D"/>
    <w:rsid w:val="00342D0C"/>
    <w:rsid w:val="00347CA8"/>
    <w:rsid w:val="003502FA"/>
    <w:rsid w:val="00356DCF"/>
    <w:rsid w:val="00357870"/>
    <w:rsid w:val="00357C20"/>
    <w:rsid w:val="00363282"/>
    <w:rsid w:val="003801C1"/>
    <w:rsid w:val="003804DD"/>
    <w:rsid w:val="00380F3C"/>
    <w:rsid w:val="00385BD9"/>
    <w:rsid w:val="00387405"/>
    <w:rsid w:val="003879C9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F31BE"/>
    <w:rsid w:val="003F5F56"/>
    <w:rsid w:val="003F714A"/>
    <w:rsid w:val="004077B4"/>
    <w:rsid w:val="004103B1"/>
    <w:rsid w:val="00411968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7280"/>
    <w:rsid w:val="00553257"/>
    <w:rsid w:val="005533F5"/>
    <w:rsid w:val="00554180"/>
    <w:rsid w:val="00557B98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783F"/>
    <w:rsid w:val="005C7C8B"/>
    <w:rsid w:val="005D6F17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45AA8"/>
    <w:rsid w:val="00651051"/>
    <w:rsid w:val="006526DD"/>
    <w:rsid w:val="006666A1"/>
    <w:rsid w:val="0067191D"/>
    <w:rsid w:val="006751A0"/>
    <w:rsid w:val="00676DFA"/>
    <w:rsid w:val="006A371F"/>
    <w:rsid w:val="006A4C0E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68F9"/>
    <w:rsid w:val="007840E0"/>
    <w:rsid w:val="00784939"/>
    <w:rsid w:val="00790F2A"/>
    <w:rsid w:val="0079158B"/>
    <w:rsid w:val="007934A2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B29"/>
    <w:rsid w:val="00804F56"/>
    <w:rsid w:val="00805183"/>
    <w:rsid w:val="0081247F"/>
    <w:rsid w:val="00817C42"/>
    <w:rsid w:val="008361C2"/>
    <w:rsid w:val="00837641"/>
    <w:rsid w:val="0084110B"/>
    <w:rsid w:val="00845748"/>
    <w:rsid w:val="00852509"/>
    <w:rsid w:val="0085423B"/>
    <w:rsid w:val="00855199"/>
    <w:rsid w:val="00862963"/>
    <w:rsid w:val="0086716F"/>
    <w:rsid w:val="00871D6C"/>
    <w:rsid w:val="008758C1"/>
    <w:rsid w:val="00880533"/>
    <w:rsid w:val="00883EF9"/>
    <w:rsid w:val="00884B17"/>
    <w:rsid w:val="008877CE"/>
    <w:rsid w:val="008903A7"/>
    <w:rsid w:val="00891441"/>
    <w:rsid w:val="008A3C82"/>
    <w:rsid w:val="008A56AA"/>
    <w:rsid w:val="008B156B"/>
    <w:rsid w:val="008B2CC8"/>
    <w:rsid w:val="008B2EC4"/>
    <w:rsid w:val="008B5B57"/>
    <w:rsid w:val="008B7060"/>
    <w:rsid w:val="008D2A1F"/>
    <w:rsid w:val="008D42DE"/>
    <w:rsid w:val="008E09E6"/>
    <w:rsid w:val="008E4CD0"/>
    <w:rsid w:val="008E50F5"/>
    <w:rsid w:val="008E5D05"/>
    <w:rsid w:val="008F0A9D"/>
    <w:rsid w:val="008F1980"/>
    <w:rsid w:val="008F2139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5345"/>
    <w:rsid w:val="00AE1F31"/>
    <w:rsid w:val="00AF0873"/>
    <w:rsid w:val="00AF2003"/>
    <w:rsid w:val="00B03742"/>
    <w:rsid w:val="00B07ABE"/>
    <w:rsid w:val="00B24DA9"/>
    <w:rsid w:val="00B253D6"/>
    <w:rsid w:val="00B33061"/>
    <w:rsid w:val="00B42484"/>
    <w:rsid w:val="00B51900"/>
    <w:rsid w:val="00B51FE6"/>
    <w:rsid w:val="00B73171"/>
    <w:rsid w:val="00B772B4"/>
    <w:rsid w:val="00B77D13"/>
    <w:rsid w:val="00B85BB9"/>
    <w:rsid w:val="00B912DF"/>
    <w:rsid w:val="00B95008"/>
    <w:rsid w:val="00BB1738"/>
    <w:rsid w:val="00BB7D0D"/>
    <w:rsid w:val="00BC148D"/>
    <w:rsid w:val="00BC4882"/>
    <w:rsid w:val="00BD0CD0"/>
    <w:rsid w:val="00BD6E81"/>
    <w:rsid w:val="00BD71C2"/>
    <w:rsid w:val="00BD7376"/>
    <w:rsid w:val="00BE22F8"/>
    <w:rsid w:val="00BE4396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5BEC"/>
    <w:rsid w:val="00C40DAB"/>
    <w:rsid w:val="00C56C31"/>
    <w:rsid w:val="00C61CB0"/>
    <w:rsid w:val="00C67016"/>
    <w:rsid w:val="00C735CC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332E9"/>
    <w:rsid w:val="00D534A0"/>
    <w:rsid w:val="00D5473B"/>
    <w:rsid w:val="00D63CB5"/>
    <w:rsid w:val="00D63E51"/>
    <w:rsid w:val="00D63FFE"/>
    <w:rsid w:val="00D64C5F"/>
    <w:rsid w:val="00D70CEB"/>
    <w:rsid w:val="00D7381D"/>
    <w:rsid w:val="00D85EEB"/>
    <w:rsid w:val="00D921B4"/>
    <w:rsid w:val="00D95075"/>
    <w:rsid w:val="00D96C98"/>
    <w:rsid w:val="00DB2728"/>
    <w:rsid w:val="00DB616F"/>
    <w:rsid w:val="00DB657F"/>
    <w:rsid w:val="00DC18BA"/>
    <w:rsid w:val="00DC3D04"/>
    <w:rsid w:val="00DC6AFB"/>
    <w:rsid w:val="00DC7349"/>
    <w:rsid w:val="00DD1C56"/>
    <w:rsid w:val="00DD654E"/>
    <w:rsid w:val="00DE1108"/>
    <w:rsid w:val="00DE1BF0"/>
    <w:rsid w:val="00DE264C"/>
    <w:rsid w:val="00DE5575"/>
    <w:rsid w:val="00DE777D"/>
    <w:rsid w:val="00DF3D6F"/>
    <w:rsid w:val="00DF5C02"/>
    <w:rsid w:val="00E02199"/>
    <w:rsid w:val="00E0688C"/>
    <w:rsid w:val="00E07FA9"/>
    <w:rsid w:val="00E249CD"/>
    <w:rsid w:val="00E32815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91234"/>
    <w:rsid w:val="00E92E96"/>
    <w:rsid w:val="00E952E0"/>
    <w:rsid w:val="00EB0DF8"/>
    <w:rsid w:val="00EC0D5D"/>
    <w:rsid w:val="00EC1527"/>
    <w:rsid w:val="00EC2E4A"/>
    <w:rsid w:val="00ED25BA"/>
    <w:rsid w:val="00ED6F65"/>
    <w:rsid w:val="00EE2403"/>
    <w:rsid w:val="00F0433C"/>
    <w:rsid w:val="00F22910"/>
    <w:rsid w:val="00F23E83"/>
    <w:rsid w:val="00F240E0"/>
    <w:rsid w:val="00F26F57"/>
    <w:rsid w:val="00F369D4"/>
    <w:rsid w:val="00F40487"/>
    <w:rsid w:val="00F42EA1"/>
    <w:rsid w:val="00F44870"/>
    <w:rsid w:val="00F53591"/>
    <w:rsid w:val="00F607E9"/>
    <w:rsid w:val="00F6459F"/>
    <w:rsid w:val="00F64937"/>
    <w:rsid w:val="00F74A9C"/>
    <w:rsid w:val="00F805CF"/>
    <w:rsid w:val="00F84544"/>
    <w:rsid w:val="00F87BF0"/>
    <w:rsid w:val="00F91E61"/>
    <w:rsid w:val="00F92BC7"/>
    <w:rsid w:val="00F93566"/>
    <w:rsid w:val="00F9366C"/>
    <w:rsid w:val="00F954BB"/>
    <w:rsid w:val="00FA5721"/>
    <w:rsid w:val="00FB1DF2"/>
    <w:rsid w:val="00FB2309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3720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oniedzielski.tomasz@enea.pl" TargetMode="External"/><Relationship Id="rId18" Type="http://schemas.openxmlformats.org/officeDocument/2006/relationships/hyperlink" Target="mailto:piotr.wojciechows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otr.wojciechowski@enea.pl" TargetMode="External"/><Relationship Id="rId17" Type="http://schemas.openxmlformats.org/officeDocument/2006/relationships/hyperlink" Target="mailto:poniedzielski.tomasz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niedzielski.tomasz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grupaenea/o_grupie/enea-polaniec/zamowienia/dokumenty-dla-wykonawcow/owzt-wersja-nz-4-2018.pdf?t=1550148139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6B02-9BBE-430F-9932-BE36D506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3494</Words>
  <Characters>20964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2018-11-13T10:20:00Z</cp:lastPrinted>
  <dcterms:created xsi:type="dcterms:W3CDTF">2019-10-14T10:24:00Z</dcterms:created>
  <dcterms:modified xsi:type="dcterms:W3CDTF">2019-10-14T10:24:00Z</dcterms:modified>
  <cp:contentStatus/>
</cp:coreProperties>
</file>